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737" w:rsidRPr="005A1737" w:rsidRDefault="005A1737" w:rsidP="005A1737">
      <w:pPr>
        <w:tabs>
          <w:tab w:val="left" w:pos="621"/>
        </w:tabs>
        <w:spacing w:line="240" w:lineRule="auto"/>
        <w:ind w:right="20" w:firstLine="0"/>
        <w:jc w:val="center"/>
        <w:rPr>
          <w:rFonts w:eastAsia="Times New Roman"/>
          <w:sz w:val="24"/>
          <w:szCs w:val="24"/>
          <w:lang w:eastAsia="ru-RU"/>
        </w:rPr>
      </w:pPr>
      <w:r w:rsidRPr="005A1737">
        <w:rPr>
          <w:rFonts w:eastAsia="Times New Roman"/>
          <w:szCs w:val="24"/>
          <w:lang w:eastAsia="ru-RU"/>
        </w:rPr>
        <w:t>Муниципальное казенное  общеобразовательное учреждение</w:t>
      </w:r>
      <w:r w:rsidRPr="005A1737">
        <w:rPr>
          <w:rFonts w:eastAsia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4B5FC8" wp14:editId="4DA648E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2" name="Полилиния 2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G0" fmla="+- 2700 0 0"/>
                            <a:gd name="G1" fmla="+- 21600 0 G0"/>
                            <a:gd name="G2" fmla="+- 21600 0 G0"/>
                            <a:gd name="T0" fmla="*/ G0 w 21600"/>
                            <a:gd name="T1" fmla="*/ G0 h 21600"/>
                            <a:gd name="T2" fmla="*/ G1 w 21600"/>
                            <a:gd name="T3" fmla="*/ G2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  <a:moveTo>
                                <a:pt x="2700" y="2700"/>
                              </a:moveTo>
                              <a:lnTo>
                                <a:pt x="2700" y="18900"/>
                              </a:lnTo>
                              <a:lnTo>
                                <a:pt x="18900" y="18900"/>
                              </a:lnTo>
                              <a:lnTo>
                                <a:pt x="18900" y="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" path="m,l21600,r,21600l,21600,,xm2700,2700r,16200l18900,18900r,-16200l2700,2700xe">
                <v:stroke joinstyle="miter"/>
                <v:path o:connecttype="custom" o:connectlocs="635000,317500;317500,635000;0,317500;317500,0" o:connectangles="0,90,180,270" textboxrect="2700,2700,18900,18900"/>
                <o:lock v:ext="edit" selection="t"/>
              </v:shape>
            </w:pict>
          </mc:Fallback>
        </mc:AlternateContent>
      </w:r>
    </w:p>
    <w:p w:rsidR="005A1737" w:rsidRPr="005A1737" w:rsidRDefault="005A1737" w:rsidP="005A1737">
      <w:pPr>
        <w:tabs>
          <w:tab w:val="left" w:pos="709"/>
        </w:tabs>
        <w:suppressAutoHyphens/>
        <w:spacing w:line="100" w:lineRule="atLeast"/>
        <w:ind w:firstLine="0"/>
        <w:jc w:val="center"/>
        <w:outlineLvl w:val="0"/>
        <w:rPr>
          <w:rFonts w:eastAsia="Times New Roman"/>
          <w:sz w:val="24"/>
          <w:szCs w:val="24"/>
          <w:lang w:eastAsia="ru-RU"/>
        </w:rPr>
      </w:pPr>
      <w:r w:rsidRPr="005A1737">
        <w:rPr>
          <w:rFonts w:eastAsia="Times New Roman"/>
          <w:szCs w:val="24"/>
          <w:lang w:eastAsia="ru-RU"/>
        </w:rPr>
        <w:t>«Средняя общеобразовательная школа с. Бабстово»</w:t>
      </w:r>
    </w:p>
    <w:p w:rsidR="005A1737" w:rsidRPr="005A1737" w:rsidRDefault="005A1737" w:rsidP="005A1737">
      <w:pPr>
        <w:tabs>
          <w:tab w:val="left" w:pos="709"/>
        </w:tabs>
        <w:suppressAutoHyphens/>
        <w:spacing w:line="100" w:lineRule="atLeast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tbl>
      <w:tblPr>
        <w:tblW w:w="15100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6"/>
        <w:gridCol w:w="5760"/>
        <w:gridCol w:w="5164"/>
      </w:tblGrid>
      <w:tr w:rsidR="005A1737" w:rsidRPr="005A1737" w:rsidTr="00D277BF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1737">
              <w:rPr>
                <w:rFonts w:eastAsia="Times New Roman"/>
                <w:bCs/>
                <w:szCs w:val="24"/>
                <w:lang w:eastAsia="ru-RU"/>
              </w:rPr>
              <w:t>«Рассмотрено»</w:t>
            </w:r>
          </w:p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1737">
              <w:rPr>
                <w:rFonts w:eastAsia="Times New Roman"/>
                <w:bCs/>
                <w:szCs w:val="24"/>
                <w:lang w:eastAsia="ru-RU"/>
              </w:rPr>
              <w:t>Руководитель МО</w:t>
            </w:r>
          </w:p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1737">
              <w:rPr>
                <w:rFonts w:eastAsia="Times New Roman"/>
                <w:szCs w:val="24"/>
                <w:u w:val="single"/>
                <w:lang w:eastAsia="ru-RU"/>
              </w:rPr>
              <w:t xml:space="preserve">                         О. А. Сахаровская</w:t>
            </w:r>
          </w:p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center"/>
              <w:rPr>
                <w:rFonts w:eastAsia="Times New Roman"/>
                <w:sz w:val="24"/>
                <w:szCs w:val="24"/>
                <w:vertAlign w:val="superscript"/>
                <w:lang w:eastAsia="ru-RU"/>
              </w:rPr>
            </w:pPr>
            <w:r w:rsidRPr="005A1737">
              <w:rPr>
                <w:rFonts w:eastAsia="Times New Roman"/>
                <w:bCs/>
                <w:szCs w:val="24"/>
                <w:vertAlign w:val="superscript"/>
                <w:lang w:eastAsia="ru-RU"/>
              </w:rPr>
              <w:t>подпись                           ФИО</w:t>
            </w:r>
          </w:p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1737">
              <w:rPr>
                <w:rFonts w:eastAsia="Times New Roman"/>
                <w:szCs w:val="24"/>
                <w:lang w:eastAsia="ru-RU"/>
              </w:rPr>
              <w:t xml:space="preserve">Протокол №  </w:t>
            </w:r>
          </w:p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1737">
              <w:rPr>
                <w:rFonts w:eastAsia="Times New Roman"/>
                <w:bCs/>
                <w:szCs w:val="24"/>
                <w:lang w:eastAsia="ru-RU"/>
              </w:rPr>
              <w:t xml:space="preserve">от «          »           </w:t>
            </w:r>
            <w:r w:rsidR="00FF4514">
              <w:rPr>
                <w:rFonts w:eastAsia="Times New Roman"/>
                <w:bCs/>
                <w:szCs w:val="24"/>
                <w:lang w:eastAsia="ru-RU"/>
              </w:rPr>
              <w:t xml:space="preserve"> 202</w:t>
            </w:r>
            <w:r w:rsidR="004B6B6E">
              <w:rPr>
                <w:rFonts w:eastAsia="Times New Roman"/>
                <w:bCs/>
                <w:szCs w:val="24"/>
                <w:lang w:eastAsia="ru-RU"/>
              </w:rPr>
              <w:t>2</w:t>
            </w:r>
            <w:r w:rsidRPr="005A1737">
              <w:rPr>
                <w:rFonts w:eastAsia="Times New Roman"/>
                <w:bCs/>
                <w:szCs w:val="24"/>
                <w:lang w:eastAsia="ru-RU"/>
              </w:rPr>
              <w:t xml:space="preserve">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1737">
              <w:rPr>
                <w:rFonts w:eastAsia="Times New Roman"/>
                <w:bCs/>
                <w:szCs w:val="24"/>
                <w:lang w:eastAsia="ru-RU"/>
              </w:rPr>
              <w:t>«Согласовано»</w:t>
            </w:r>
          </w:p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1737">
              <w:rPr>
                <w:rFonts w:eastAsia="Times New Roman"/>
                <w:bCs/>
                <w:szCs w:val="24"/>
                <w:lang w:eastAsia="ru-RU"/>
              </w:rPr>
              <w:t>Заместитель директора по УВР</w:t>
            </w:r>
          </w:p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1737">
              <w:rPr>
                <w:rFonts w:eastAsia="Times New Roman"/>
                <w:bCs/>
                <w:szCs w:val="24"/>
                <w:u w:val="single"/>
                <w:lang w:eastAsia="ru-RU"/>
              </w:rPr>
              <w:t xml:space="preserve">                             Г.Ф. Чернявская</w:t>
            </w:r>
          </w:p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center"/>
              <w:rPr>
                <w:rFonts w:eastAsia="Times New Roman"/>
                <w:sz w:val="24"/>
                <w:szCs w:val="24"/>
                <w:vertAlign w:val="superscript"/>
                <w:lang w:eastAsia="ru-RU"/>
              </w:rPr>
            </w:pPr>
            <w:r w:rsidRPr="005A1737">
              <w:rPr>
                <w:rFonts w:eastAsia="Times New Roman"/>
                <w:bCs/>
                <w:szCs w:val="24"/>
                <w:vertAlign w:val="superscript"/>
                <w:lang w:eastAsia="ru-RU"/>
              </w:rPr>
              <w:t>подпись                       ФИО</w:t>
            </w:r>
          </w:p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1737">
              <w:rPr>
                <w:rFonts w:eastAsia="Times New Roman"/>
                <w:bCs/>
                <w:szCs w:val="24"/>
                <w:lang w:eastAsia="ru-RU"/>
              </w:rPr>
              <w:t xml:space="preserve">Протокол № </w:t>
            </w:r>
          </w:p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5A1737">
              <w:rPr>
                <w:rFonts w:eastAsia="Times New Roman"/>
                <w:bCs/>
                <w:szCs w:val="24"/>
                <w:lang w:eastAsia="ru-RU"/>
              </w:rPr>
              <w:t xml:space="preserve">от «  </w:t>
            </w:r>
            <w:r w:rsidR="00FF4514">
              <w:rPr>
                <w:rFonts w:eastAsia="Times New Roman"/>
                <w:bCs/>
                <w:szCs w:val="24"/>
                <w:lang w:eastAsia="ru-RU"/>
              </w:rPr>
              <w:t xml:space="preserve">      »                     202</w:t>
            </w:r>
            <w:r w:rsidR="004B6B6E">
              <w:rPr>
                <w:rFonts w:eastAsia="Times New Roman"/>
                <w:bCs/>
                <w:szCs w:val="24"/>
                <w:lang w:eastAsia="ru-RU"/>
              </w:rPr>
              <w:t>2</w:t>
            </w:r>
            <w:r w:rsidRPr="005A1737">
              <w:rPr>
                <w:rFonts w:eastAsia="Times New Roman"/>
                <w:bCs/>
                <w:szCs w:val="24"/>
                <w:lang w:eastAsia="ru-RU"/>
              </w:rPr>
              <w:t>г.</w:t>
            </w:r>
          </w:p>
        </w:tc>
        <w:tc>
          <w:tcPr>
            <w:tcW w:w="5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5A1737">
              <w:rPr>
                <w:rFonts w:eastAsia="Times New Roman"/>
                <w:bCs/>
                <w:szCs w:val="24"/>
                <w:lang w:eastAsia="ru-RU"/>
              </w:rPr>
              <w:t>«Утверждено»</w:t>
            </w:r>
          </w:p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5A1737">
              <w:rPr>
                <w:rFonts w:eastAsia="Times New Roman"/>
                <w:bCs/>
                <w:szCs w:val="24"/>
                <w:lang w:eastAsia="ru-RU"/>
              </w:rPr>
              <w:t>Директор</w:t>
            </w:r>
          </w:p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1737">
              <w:rPr>
                <w:rFonts w:eastAsia="Times New Roman"/>
                <w:bCs/>
                <w:szCs w:val="24"/>
                <w:u w:val="single"/>
                <w:lang w:eastAsia="ru-RU"/>
              </w:rPr>
              <w:t xml:space="preserve">                      Г.В. Фирсова</w:t>
            </w:r>
          </w:p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center"/>
              <w:rPr>
                <w:rFonts w:eastAsia="Times New Roman"/>
                <w:sz w:val="24"/>
                <w:szCs w:val="24"/>
                <w:vertAlign w:val="superscript"/>
                <w:lang w:eastAsia="ru-RU"/>
              </w:rPr>
            </w:pPr>
            <w:r w:rsidRPr="005A1737">
              <w:rPr>
                <w:rFonts w:eastAsia="Times New Roman"/>
                <w:bCs/>
                <w:szCs w:val="24"/>
                <w:vertAlign w:val="superscript"/>
                <w:lang w:eastAsia="ru-RU"/>
              </w:rPr>
              <w:t>подпись                        ФИО</w:t>
            </w:r>
          </w:p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1737">
              <w:rPr>
                <w:rFonts w:eastAsia="Times New Roman"/>
                <w:bCs/>
                <w:szCs w:val="24"/>
                <w:lang w:eastAsia="ru-RU"/>
              </w:rPr>
              <w:t xml:space="preserve">Приказ № </w:t>
            </w:r>
          </w:p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5A1737">
              <w:rPr>
                <w:rFonts w:eastAsia="Times New Roman"/>
                <w:bCs/>
                <w:szCs w:val="24"/>
                <w:lang w:eastAsia="ru-RU"/>
              </w:rPr>
              <w:t>от   «</w:t>
            </w:r>
            <w:r w:rsidR="00FF4514">
              <w:rPr>
                <w:rFonts w:eastAsia="Times New Roman"/>
                <w:bCs/>
                <w:szCs w:val="24"/>
                <w:lang w:eastAsia="ru-RU"/>
              </w:rPr>
              <w:t xml:space="preserve">         »                  20</w:t>
            </w:r>
            <w:r w:rsidR="004B6B6E">
              <w:rPr>
                <w:rFonts w:eastAsia="Times New Roman"/>
                <w:bCs/>
                <w:szCs w:val="24"/>
                <w:lang w:eastAsia="ru-RU"/>
              </w:rPr>
              <w:t>22</w:t>
            </w:r>
            <w:r w:rsidRPr="005A1737">
              <w:rPr>
                <w:rFonts w:eastAsia="Times New Roman"/>
                <w:bCs/>
                <w:szCs w:val="24"/>
                <w:lang w:eastAsia="ru-RU"/>
              </w:rPr>
              <w:t xml:space="preserve"> г.</w:t>
            </w:r>
          </w:p>
        </w:tc>
      </w:tr>
      <w:tr w:rsidR="005A1737" w:rsidRPr="005A1737" w:rsidTr="00D277BF">
        <w:trPr>
          <w:trHeight w:val="1"/>
        </w:trPr>
        <w:tc>
          <w:tcPr>
            <w:tcW w:w="1510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1737">
              <w:rPr>
                <w:rFonts w:eastAsia="Times New Roman"/>
                <w:bCs/>
                <w:szCs w:val="24"/>
                <w:lang w:eastAsia="ru-RU"/>
              </w:rPr>
              <w:t>Рабочая программа</w:t>
            </w:r>
          </w:p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1737">
              <w:rPr>
                <w:rFonts w:eastAsia="Times New Roman"/>
                <w:bCs/>
                <w:szCs w:val="24"/>
                <w:lang w:eastAsia="ru-RU"/>
              </w:rPr>
              <w:t>по предмету «</w:t>
            </w:r>
            <w:r w:rsidR="00FF4514">
              <w:rPr>
                <w:rFonts w:eastAsia="Times New Roman"/>
                <w:bCs/>
                <w:szCs w:val="24"/>
                <w:lang w:eastAsia="ru-RU"/>
              </w:rPr>
              <w:t>Астрон</w:t>
            </w:r>
            <w:r>
              <w:rPr>
                <w:rFonts w:eastAsia="Times New Roman"/>
                <w:bCs/>
                <w:szCs w:val="24"/>
                <w:lang w:eastAsia="ru-RU"/>
              </w:rPr>
              <w:t>омия</w:t>
            </w:r>
            <w:r w:rsidRPr="005A1737">
              <w:rPr>
                <w:rFonts w:eastAsia="Times New Roman"/>
                <w:bCs/>
                <w:szCs w:val="24"/>
                <w:lang w:eastAsia="ru-RU"/>
              </w:rPr>
              <w:t>»</w:t>
            </w:r>
          </w:p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1737"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10</w:t>
            </w:r>
            <w:r w:rsidRPr="005A1737">
              <w:rPr>
                <w:rFonts w:eastAsia="Times New Roman"/>
                <w:bCs/>
                <w:szCs w:val="24"/>
                <w:lang w:eastAsia="ru-RU"/>
              </w:rPr>
              <w:t>класс</w:t>
            </w:r>
          </w:p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1737">
              <w:rPr>
                <w:rFonts w:eastAsia="Times New Roman"/>
                <w:bCs/>
                <w:szCs w:val="24"/>
                <w:lang w:eastAsia="ru-RU"/>
              </w:rPr>
              <w:t>Учитель:  Сахаровская Ольга Алексеевна</w:t>
            </w:r>
          </w:p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5A1737">
              <w:rPr>
                <w:rFonts w:eastAsia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</w:t>
            </w:r>
            <w:r w:rsidR="00FF4514">
              <w:rPr>
                <w:rFonts w:eastAsia="Times New Roman"/>
                <w:bCs/>
                <w:szCs w:val="24"/>
                <w:lang w:eastAsia="ru-RU"/>
              </w:rPr>
              <w:t>202</w:t>
            </w:r>
            <w:r w:rsidR="004B6B6E">
              <w:rPr>
                <w:rFonts w:eastAsia="Times New Roman"/>
                <w:bCs/>
                <w:szCs w:val="24"/>
                <w:lang w:eastAsia="ru-RU"/>
              </w:rPr>
              <w:t>2</w:t>
            </w:r>
            <w:r w:rsidR="00FF4514">
              <w:rPr>
                <w:rFonts w:eastAsia="Times New Roman"/>
                <w:bCs/>
                <w:szCs w:val="24"/>
                <w:lang w:eastAsia="ru-RU"/>
              </w:rPr>
              <w:t xml:space="preserve"> -202</w:t>
            </w:r>
            <w:r w:rsidR="004B6B6E">
              <w:rPr>
                <w:rFonts w:eastAsia="Times New Roman"/>
                <w:bCs/>
                <w:szCs w:val="24"/>
                <w:lang w:eastAsia="ru-RU"/>
              </w:rPr>
              <w:t>3</w:t>
            </w:r>
            <w:r w:rsidRPr="005A1737">
              <w:rPr>
                <w:rFonts w:eastAsia="Times New Roman"/>
                <w:bCs/>
                <w:szCs w:val="24"/>
                <w:lang w:eastAsia="ru-RU"/>
              </w:rPr>
              <w:t xml:space="preserve">  учебный год</w:t>
            </w:r>
          </w:p>
          <w:p w:rsidR="005A1737" w:rsidRPr="005A1737" w:rsidRDefault="005A1737" w:rsidP="005A1737">
            <w:pPr>
              <w:tabs>
                <w:tab w:val="left" w:pos="709"/>
              </w:tabs>
              <w:suppressAutoHyphens/>
              <w:spacing w:line="10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5A1737" w:rsidRDefault="005A1737" w:rsidP="00350B8D">
      <w:pPr>
        <w:spacing w:line="240" w:lineRule="auto"/>
        <w:ind w:firstLine="0"/>
        <w:rPr>
          <w:sz w:val="24"/>
          <w:szCs w:val="24"/>
        </w:rPr>
      </w:pPr>
    </w:p>
    <w:p w:rsidR="005A1737" w:rsidRDefault="005A1737" w:rsidP="00350B8D">
      <w:pPr>
        <w:spacing w:line="240" w:lineRule="auto"/>
        <w:ind w:firstLine="0"/>
        <w:rPr>
          <w:sz w:val="24"/>
          <w:szCs w:val="24"/>
        </w:rPr>
      </w:pPr>
    </w:p>
    <w:p w:rsidR="00350B8D" w:rsidRPr="008B1977" w:rsidRDefault="00350B8D" w:rsidP="00350B8D">
      <w:pPr>
        <w:spacing w:line="240" w:lineRule="auto"/>
        <w:ind w:firstLine="0"/>
        <w:rPr>
          <w:b/>
          <w:sz w:val="24"/>
          <w:szCs w:val="24"/>
        </w:rPr>
      </w:pPr>
      <w:r w:rsidRPr="008B1977">
        <w:rPr>
          <w:sz w:val="24"/>
          <w:szCs w:val="24"/>
        </w:rPr>
        <w:lastRenderedPageBreak/>
        <w:t xml:space="preserve">                                     </w:t>
      </w:r>
      <w:r w:rsidR="005A1737">
        <w:rPr>
          <w:sz w:val="24"/>
          <w:szCs w:val="24"/>
        </w:rPr>
        <w:t xml:space="preserve">                          </w:t>
      </w:r>
      <w:r w:rsidRPr="008B1977">
        <w:rPr>
          <w:b/>
          <w:sz w:val="24"/>
          <w:szCs w:val="24"/>
        </w:rPr>
        <w:t xml:space="preserve">Планируемые результаты освоения учебного предмета </w:t>
      </w:r>
    </w:p>
    <w:p w:rsidR="00350B8D" w:rsidRPr="008B1977" w:rsidRDefault="00350B8D" w:rsidP="00350B8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B1977">
        <w:rPr>
          <w:b/>
        </w:rPr>
        <w:tab/>
      </w:r>
      <w:r w:rsidRPr="008B1977">
        <w:rPr>
          <w:b/>
          <w:bCs/>
          <w:color w:val="000000"/>
        </w:rPr>
        <w:t>Личностные результаты:</w:t>
      </w:r>
    </w:p>
    <w:p w:rsidR="00350B8D" w:rsidRPr="008B1977" w:rsidRDefault="00350B8D" w:rsidP="00350B8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28" w:lineRule="atLeast"/>
        <w:ind w:left="0"/>
        <w:rPr>
          <w:color w:val="000000"/>
        </w:rPr>
      </w:pPr>
      <w:r w:rsidRPr="008B1977">
        <w:rPr>
          <w:color w:val="000000"/>
        </w:rPr>
        <w:t>сформирование познавательных интересов, интеллектуальных и творческих способностей учащихся;</w:t>
      </w:r>
    </w:p>
    <w:p w:rsidR="00350B8D" w:rsidRPr="008B1977" w:rsidRDefault="00350B8D" w:rsidP="00350B8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28" w:lineRule="atLeast"/>
        <w:ind w:left="0"/>
        <w:rPr>
          <w:color w:val="000000"/>
        </w:rPr>
      </w:pPr>
      <w:r w:rsidRPr="008B1977">
        <w:rPr>
          <w:color w:val="000000"/>
        </w:rPr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астрономии как элементу общечеловеческой культуры;</w:t>
      </w:r>
    </w:p>
    <w:p w:rsidR="00350B8D" w:rsidRPr="008B1977" w:rsidRDefault="00350B8D" w:rsidP="00350B8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28" w:lineRule="atLeast"/>
        <w:ind w:left="0"/>
        <w:rPr>
          <w:color w:val="000000"/>
        </w:rPr>
      </w:pPr>
      <w:r w:rsidRPr="008B1977">
        <w:rPr>
          <w:color w:val="000000"/>
        </w:rPr>
        <w:t>самостоятельность в приобретении новых знаний и практических умений;</w:t>
      </w:r>
    </w:p>
    <w:p w:rsidR="00350B8D" w:rsidRPr="008B1977" w:rsidRDefault="00350B8D" w:rsidP="00350B8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28" w:lineRule="atLeast"/>
        <w:ind w:left="0"/>
        <w:rPr>
          <w:color w:val="000000"/>
        </w:rPr>
      </w:pPr>
      <w:r w:rsidRPr="008B1977">
        <w:rPr>
          <w:color w:val="000000"/>
        </w:rPr>
        <w:t>мотивация образовательной деятельности школьников на основе личностно ориентированного подхода;</w:t>
      </w:r>
    </w:p>
    <w:p w:rsidR="00350B8D" w:rsidRPr="008B1977" w:rsidRDefault="00350B8D" w:rsidP="00350B8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28" w:lineRule="atLeast"/>
        <w:ind w:left="0"/>
        <w:rPr>
          <w:color w:val="000000"/>
        </w:rPr>
      </w:pPr>
      <w:r w:rsidRPr="008B1977">
        <w:rPr>
          <w:color w:val="000000"/>
        </w:rPr>
        <w:t>формирование ценностных отношений друг к другу, учителю, авторам открытий и изобретений, результатам обучения.</w:t>
      </w:r>
    </w:p>
    <w:p w:rsidR="00350B8D" w:rsidRPr="008B1977" w:rsidRDefault="00350B8D" w:rsidP="00350B8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8B1977">
        <w:rPr>
          <w:b/>
          <w:bCs/>
          <w:color w:val="000000"/>
        </w:rPr>
        <w:t>Метапредметные</w:t>
      </w:r>
      <w:proofErr w:type="spellEnd"/>
      <w:r w:rsidRPr="008B1977">
        <w:rPr>
          <w:b/>
          <w:bCs/>
          <w:color w:val="000000"/>
        </w:rPr>
        <w:t xml:space="preserve"> результаты:</w:t>
      </w:r>
    </w:p>
    <w:p w:rsidR="00350B8D" w:rsidRPr="008B1977" w:rsidRDefault="00350B8D" w:rsidP="00350B8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28" w:lineRule="atLeast"/>
        <w:ind w:left="0"/>
        <w:rPr>
          <w:color w:val="000000"/>
        </w:rPr>
      </w:pPr>
      <w:r w:rsidRPr="008B1977">
        <w:rPr>
          <w:color w:val="000000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350B8D" w:rsidRPr="008B1977" w:rsidRDefault="00350B8D" w:rsidP="00350B8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28" w:lineRule="atLeast"/>
        <w:ind w:left="0"/>
        <w:rPr>
          <w:color w:val="000000"/>
        </w:rPr>
      </w:pPr>
      <w:r w:rsidRPr="008B1977">
        <w:rPr>
          <w:color w:val="000000"/>
        </w:rPr>
        <w:t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350B8D" w:rsidRPr="008B1977" w:rsidRDefault="00350B8D" w:rsidP="00350B8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28" w:lineRule="atLeast"/>
        <w:ind w:left="0"/>
        <w:rPr>
          <w:color w:val="000000"/>
        </w:rPr>
      </w:pPr>
      <w:r w:rsidRPr="008B1977">
        <w:rPr>
          <w:color w:val="000000"/>
        </w:rPr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350B8D" w:rsidRPr="008B1977" w:rsidRDefault="00350B8D" w:rsidP="00350B8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28" w:lineRule="atLeast"/>
        <w:ind w:left="0"/>
        <w:rPr>
          <w:color w:val="000000"/>
        </w:rPr>
      </w:pPr>
      <w:r w:rsidRPr="008B1977">
        <w:rPr>
          <w:color w:val="000000"/>
        </w:rPr>
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поставленных задач;</w:t>
      </w:r>
    </w:p>
    <w:p w:rsidR="00350B8D" w:rsidRPr="008B1977" w:rsidRDefault="00350B8D" w:rsidP="00350B8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28" w:lineRule="atLeast"/>
        <w:ind w:left="0"/>
        <w:rPr>
          <w:color w:val="000000"/>
        </w:rPr>
      </w:pPr>
      <w:r w:rsidRPr="008B1977">
        <w:rPr>
          <w:color w:val="000000"/>
        </w:rPr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350B8D" w:rsidRPr="008B1977" w:rsidRDefault="00350B8D" w:rsidP="00350B8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28" w:lineRule="atLeast"/>
        <w:ind w:left="0"/>
        <w:rPr>
          <w:color w:val="000000"/>
        </w:rPr>
      </w:pPr>
      <w:r w:rsidRPr="008B1977">
        <w:rPr>
          <w:color w:val="000000"/>
        </w:rPr>
        <w:t>освоение приемов действий в нестандартных ситуациях, овладение эвристическими методами решения проблем;</w:t>
      </w:r>
    </w:p>
    <w:p w:rsidR="00350B8D" w:rsidRPr="008B1977" w:rsidRDefault="00350B8D" w:rsidP="00350B8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28" w:lineRule="atLeast"/>
        <w:ind w:left="0"/>
        <w:rPr>
          <w:color w:val="000000"/>
        </w:rPr>
      </w:pPr>
      <w:r w:rsidRPr="008B1977">
        <w:rPr>
          <w:color w:val="000000"/>
        </w:rPr>
        <w:t>формирование умений работать в группе с выполнением различных социальных релей, представлять и отстаивать свои взгляды и убеждения, вести дискуссию.</w:t>
      </w:r>
    </w:p>
    <w:p w:rsidR="00350B8D" w:rsidRPr="008B1977" w:rsidRDefault="00350B8D" w:rsidP="00350B8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B1977">
        <w:rPr>
          <w:b/>
          <w:bCs/>
          <w:color w:val="000000"/>
        </w:rPr>
        <w:t>Предметные результаты:</w:t>
      </w:r>
    </w:p>
    <w:p w:rsidR="00350B8D" w:rsidRPr="008B1977" w:rsidRDefault="00350B8D" w:rsidP="00350B8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28" w:lineRule="atLeast"/>
        <w:ind w:left="0"/>
        <w:rPr>
          <w:color w:val="000000"/>
        </w:rPr>
      </w:pPr>
      <w:r w:rsidRPr="008B1977">
        <w:rPr>
          <w:color w:val="000000"/>
        </w:rPr>
        <w:t>знания о природе важнейших физических явлений окружающего мира и понимание смысла физических законов;</w:t>
      </w:r>
    </w:p>
    <w:p w:rsidR="00350B8D" w:rsidRPr="008B1977" w:rsidRDefault="00350B8D" w:rsidP="00350B8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28" w:lineRule="atLeast"/>
        <w:ind w:left="0"/>
        <w:rPr>
          <w:color w:val="000000"/>
        </w:rPr>
      </w:pPr>
      <w:r w:rsidRPr="008B1977">
        <w:rPr>
          <w:color w:val="000000"/>
        </w:rPr>
        <w:t xml:space="preserve">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 применять теоретические знания по астрономии на практике, решать астрономические задачи </w:t>
      </w:r>
      <w:proofErr w:type="spellStart"/>
      <w:proofErr w:type="gramStart"/>
      <w:r w:rsidRPr="008B1977">
        <w:rPr>
          <w:color w:val="000000"/>
        </w:rPr>
        <w:t>задачи</w:t>
      </w:r>
      <w:proofErr w:type="spellEnd"/>
      <w:proofErr w:type="gramEnd"/>
      <w:r w:rsidRPr="008B1977">
        <w:rPr>
          <w:color w:val="000000"/>
        </w:rPr>
        <w:t xml:space="preserve"> на применение полученных знаний;</w:t>
      </w:r>
    </w:p>
    <w:p w:rsidR="00350B8D" w:rsidRPr="008B1977" w:rsidRDefault="00350B8D" w:rsidP="00350B8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28" w:lineRule="atLeast"/>
        <w:ind w:left="0"/>
        <w:rPr>
          <w:color w:val="000000"/>
        </w:rPr>
      </w:pPr>
      <w:r w:rsidRPr="008B1977">
        <w:rPr>
          <w:color w:val="000000"/>
        </w:rPr>
        <w:lastRenderedPageBreak/>
        <w:t>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 охраны окружающей среды;</w:t>
      </w:r>
    </w:p>
    <w:p w:rsidR="00350B8D" w:rsidRPr="008B1977" w:rsidRDefault="00350B8D" w:rsidP="00350B8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28" w:lineRule="atLeast"/>
        <w:ind w:left="0"/>
        <w:rPr>
          <w:color w:val="000000"/>
        </w:rPr>
      </w:pPr>
      <w:r w:rsidRPr="008B1977">
        <w:rPr>
          <w:color w:val="000000"/>
        </w:rPr>
        <w:t>формирование убеждения в закономерной связи и познаваемости явлений природы, в объективности научного знания, высокой ценности науки в развитии материальной и духовной культуры людей;</w:t>
      </w:r>
    </w:p>
    <w:p w:rsidR="00350B8D" w:rsidRPr="008B1977" w:rsidRDefault="00350B8D" w:rsidP="00350B8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28" w:lineRule="atLeast"/>
        <w:ind w:left="0"/>
        <w:rPr>
          <w:color w:val="000000"/>
        </w:rPr>
      </w:pPr>
      <w:r w:rsidRPr="008B1977">
        <w:rPr>
          <w:color w:val="000000"/>
        </w:rPr>
        <w:t>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информации.</w:t>
      </w:r>
    </w:p>
    <w:p w:rsidR="00350B8D" w:rsidRPr="008B1977" w:rsidRDefault="00350B8D" w:rsidP="00350B8D">
      <w:pPr>
        <w:tabs>
          <w:tab w:val="left" w:pos="5250"/>
        </w:tabs>
        <w:spacing w:line="240" w:lineRule="auto"/>
        <w:rPr>
          <w:b/>
          <w:sz w:val="24"/>
          <w:szCs w:val="24"/>
        </w:rPr>
      </w:pPr>
    </w:p>
    <w:p w:rsidR="00350B8D" w:rsidRPr="008B1977" w:rsidRDefault="00350B8D" w:rsidP="00350B8D">
      <w:pPr>
        <w:spacing w:line="240" w:lineRule="auto"/>
        <w:rPr>
          <w:sz w:val="24"/>
          <w:szCs w:val="24"/>
        </w:rPr>
      </w:pPr>
    </w:p>
    <w:p w:rsidR="00350B8D" w:rsidRPr="008B1977" w:rsidRDefault="00350B8D" w:rsidP="00350B8D">
      <w:pPr>
        <w:autoSpaceDE w:val="0"/>
        <w:autoSpaceDN w:val="0"/>
        <w:adjustRightInd w:val="0"/>
        <w:spacing w:line="240" w:lineRule="auto"/>
        <w:ind w:left="284" w:right="567" w:firstLine="426"/>
        <w:jc w:val="center"/>
        <w:rPr>
          <w:b/>
          <w:sz w:val="24"/>
          <w:szCs w:val="24"/>
        </w:rPr>
      </w:pPr>
    </w:p>
    <w:p w:rsidR="00350B8D" w:rsidRPr="008B1977" w:rsidRDefault="00350B8D" w:rsidP="00350B8D">
      <w:pPr>
        <w:autoSpaceDE w:val="0"/>
        <w:autoSpaceDN w:val="0"/>
        <w:adjustRightInd w:val="0"/>
        <w:spacing w:line="240" w:lineRule="auto"/>
        <w:ind w:left="284" w:right="567" w:firstLine="426"/>
        <w:jc w:val="center"/>
        <w:rPr>
          <w:b/>
          <w:sz w:val="24"/>
          <w:szCs w:val="24"/>
        </w:rPr>
      </w:pPr>
    </w:p>
    <w:p w:rsidR="00350B8D" w:rsidRPr="008B1977" w:rsidRDefault="00350B8D" w:rsidP="00350B8D">
      <w:pPr>
        <w:autoSpaceDE w:val="0"/>
        <w:autoSpaceDN w:val="0"/>
        <w:adjustRightInd w:val="0"/>
        <w:spacing w:line="240" w:lineRule="auto"/>
        <w:ind w:left="284" w:right="567" w:firstLine="426"/>
        <w:jc w:val="center"/>
        <w:rPr>
          <w:b/>
          <w:sz w:val="24"/>
          <w:szCs w:val="24"/>
        </w:rPr>
      </w:pPr>
    </w:p>
    <w:p w:rsidR="00350B8D" w:rsidRPr="008B1977" w:rsidRDefault="00350B8D" w:rsidP="00350B8D">
      <w:pPr>
        <w:autoSpaceDE w:val="0"/>
        <w:autoSpaceDN w:val="0"/>
        <w:adjustRightInd w:val="0"/>
        <w:spacing w:line="240" w:lineRule="auto"/>
        <w:ind w:left="284" w:right="567" w:firstLine="426"/>
        <w:jc w:val="center"/>
        <w:rPr>
          <w:b/>
          <w:sz w:val="24"/>
          <w:szCs w:val="24"/>
        </w:rPr>
      </w:pPr>
    </w:p>
    <w:p w:rsidR="00350B8D" w:rsidRPr="008B1977" w:rsidRDefault="00350B8D" w:rsidP="00350B8D">
      <w:pPr>
        <w:autoSpaceDE w:val="0"/>
        <w:autoSpaceDN w:val="0"/>
        <w:adjustRightInd w:val="0"/>
        <w:spacing w:line="240" w:lineRule="auto"/>
        <w:ind w:left="284" w:right="567" w:firstLine="426"/>
        <w:jc w:val="center"/>
        <w:rPr>
          <w:b/>
          <w:sz w:val="24"/>
          <w:szCs w:val="24"/>
        </w:rPr>
      </w:pPr>
    </w:p>
    <w:p w:rsidR="00350B8D" w:rsidRPr="008B1977" w:rsidRDefault="00350B8D" w:rsidP="00350B8D">
      <w:pPr>
        <w:autoSpaceDE w:val="0"/>
        <w:autoSpaceDN w:val="0"/>
        <w:adjustRightInd w:val="0"/>
        <w:spacing w:line="240" w:lineRule="auto"/>
        <w:ind w:left="284" w:right="567" w:firstLine="426"/>
        <w:jc w:val="center"/>
        <w:rPr>
          <w:b/>
          <w:sz w:val="24"/>
          <w:szCs w:val="24"/>
        </w:rPr>
      </w:pPr>
    </w:p>
    <w:p w:rsidR="00350B8D" w:rsidRPr="008B1977" w:rsidRDefault="00350B8D" w:rsidP="00350B8D">
      <w:pPr>
        <w:autoSpaceDE w:val="0"/>
        <w:autoSpaceDN w:val="0"/>
        <w:adjustRightInd w:val="0"/>
        <w:spacing w:line="240" w:lineRule="auto"/>
        <w:ind w:left="284" w:right="567" w:firstLine="426"/>
        <w:jc w:val="center"/>
        <w:rPr>
          <w:b/>
          <w:sz w:val="24"/>
          <w:szCs w:val="24"/>
        </w:rPr>
      </w:pPr>
    </w:p>
    <w:p w:rsidR="00350B8D" w:rsidRPr="008B1977" w:rsidRDefault="00350B8D" w:rsidP="00350B8D">
      <w:pPr>
        <w:autoSpaceDE w:val="0"/>
        <w:autoSpaceDN w:val="0"/>
        <w:adjustRightInd w:val="0"/>
        <w:spacing w:line="240" w:lineRule="auto"/>
        <w:ind w:left="284" w:right="567" w:firstLine="426"/>
        <w:jc w:val="center"/>
        <w:rPr>
          <w:b/>
          <w:sz w:val="24"/>
          <w:szCs w:val="24"/>
        </w:rPr>
      </w:pPr>
    </w:p>
    <w:p w:rsidR="00350B8D" w:rsidRPr="008B1977" w:rsidRDefault="00350B8D" w:rsidP="00350B8D">
      <w:pPr>
        <w:autoSpaceDE w:val="0"/>
        <w:autoSpaceDN w:val="0"/>
        <w:adjustRightInd w:val="0"/>
        <w:spacing w:line="240" w:lineRule="auto"/>
        <w:ind w:left="284" w:right="567" w:firstLine="426"/>
        <w:jc w:val="center"/>
        <w:rPr>
          <w:b/>
          <w:sz w:val="24"/>
          <w:szCs w:val="24"/>
        </w:rPr>
      </w:pPr>
    </w:p>
    <w:p w:rsidR="00350B8D" w:rsidRPr="008B1977" w:rsidRDefault="00350B8D" w:rsidP="00350B8D">
      <w:pPr>
        <w:autoSpaceDE w:val="0"/>
        <w:autoSpaceDN w:val="0"/>
        <w:adjustRightInd w:val="0"/>
        <w:spacing w:line="240" w:lineRule="auto"/>
        <w:ind w:left="284" w:right="567" w:firstLine="426"/>
        <w:jc w:val="center"/>
        <w:rPr>
          <w:b/>
          <w:sz w:val="24"/>
          <w:szCs w:val="24"/>
        </w:rPr>
      </w:pPr>
    </w:p>
    <w:p w:rsidR="00350B8D" w:rsidRPr="008B1977" w:rsidRDefault="00350B8D" w:rsidP="00350B8D">
      <w:pPr>
        <w:autoSpaceDE w:val="0"/>
        <w:autoSpaceDN w:val="0"/>
        <w:adjustRightInd w:val="0"/>
        <w:spacing w:line="240" w:lineRule="auto"/>
        <w:ind w:left="284" w:right="567" w:firstLine="426"/>
        <w:jc w:val="center"/>
        <w:rPr>
          <w:b/>
          <w:sz w:val="24"/>
          <w:szCs w:val="24"/>
        </w:rPr>
      </w:pPr>
    </w:p>
    <w:p w:rsidR="00350B8D" w:rsidRPr="008B1977" w:rsidRDefault="00350B8D" w:rsidP="00350B8D">
      <w:pPr>
        <w:autoSpaceDE w:val="0"/>
        <w:autoSpaceDN w:val="0"/>
        <w:adjustRightInd w:val="0"/>
        <w:spacing w:line="240" w:lineRule="auto"/>
        <w:ind w:left="284" w:right="567" w:firstLine="426"/>
        <w:jc w:val="center"/>
        <w:rPr>
          <w:b/>
          <w:sz w:val="24"/>
          <w:szCs w:val="24"/>
        </w:rPr>
      </w:pPr>
    </w:p>
    <w:p w:rsidR="00350B8D" w:rsidRPr="008B1977" w:rsidRDefault="00350B8D" w:rsidP="00350B8D">
      <w:pPr>
        <w:autoSpaceDE w:val="0"/>
        <w:autoSpaceDN w:val="0"/>
        <w:adjustRightInd w:val="0"/>
        <w:spacing w:line="240" w:lineRule="auto"/>
        <w:ind w:left="284" w:right="567" w:firstLine="426"/>
        <w:jc w:val="center"/>
        <w:rPr>
          <w:b/>
          <w:sz w:val="24"/>
          <w:szCs w:val="24"/>
        </w:rPr>
      </w:pPr>
    </w:p>
    <w:p w:rsidR="00350B8D" w:rsidRPr="008B1977" w:rsidRDefault="00350B8D" w:rsidP="00350B8D">
      <w:pPr>
        <w:autoSpaceDE w:val="0"/>
        <w:autoSpaceDN w:val="0"/>
        <w:adjustRightInd w:val="0"/>
        <w:spacing w:line="240" w:lineRule="auto"/>
        <w:ind w:left="284" w:right="567" w:firstLine="426"/>
        <w:jc w:val="center"/>
        <w:rPr>
          <w:b/>
          <w:sz w:val="24"/>
          <w:szCs w:val="24"/>
        </w:rPr>
      </w:pPr>
    </w:p>
    <w:p w:rsidR="00350B8D" w:rsidRPr="008B1977" w:rsidRDefault="00350B8D" w:rsidP="00350B8D">
      <w:pPr>
        <w:autoSpaceDE w:val="0"/>
        <w:autoSpaceDN w:val="0"/>
        <w:adjustRightInd w:val="0"/>
        <w:spacing w:line="240" w:lineRule="auto"/>
        <w:ind w:left="284" w:right="567" w:firstLine="426"/>
        <w:jc w:val="center"/>
        <w:rPr>
          <w:b/>
          <w:sz w:val="24"/>
          <w:szCs w:val="24"/>
        </w:rPr>
      </w:pPr>
    </w:p>
    <w:p w:rsidR="00350B8D" w:rsidRPr="008B1977" w:rsidRDefault="00350B8D" w:rsidP="00350B8D">
      <w:pPr>
        <w:autoSpaceDE w:val="0"/>
        <w:autoSpaceDN w:val="0"/>
        <w:adjustRightInd w:val="0"/>
        <w:spacing w:line="240" w:lineRule="auto"/>
        <w:ind w:left="284" w:right="567" w:firstLine="426"/>
        <w:jc w:val="center"/>
        <w:rPr>
          <w:b/>
          <w:sz w:val="24"/>
          <w:szCs w:val="24"/>
        </w:rPr>
      </w:pPr>
    </w:p>
    <w:p w:rsidR="00350B8D" w:rsidRPr="008B1977" w:rsidRDefault="00350B8D" w:rsidP="00350B8D">
      <w:pPr>
        <w:autoSpaceDE w:val="0"/>
        <w:autoSpaceDN w:val="0"/>
        <w:adjustRightInd w:val="0"/>
        <w:spacing w:line="240" w:lineRule="auto"/>
        <w:ind w:left="284" w:right="567" w:firstLine="426"/>
        <w:jc w:val="center"/>
        <w:rPr>
          <w:b/>
          <w:sz w:val="24"/>
          <w:szCs w:val="24"/>
        </w:rPr>
      </w:pPr>
    </w:p>
    <w:p w:rsidR="00350B8D" w:rsidRPr="008B1977" w:rsidRDefault="00350B8D" w:rsidP="00350B8D">
      <w:pPr>
        <w:autoSpaceDE w:val="0"/>
        <w:autoSpaceDN w:val="0"/>
        <w:adjustRightInd w:val="0"/>
        <w:spacing w:line="240" w:lineRule="auto"/>
        <w:ind w:left="284" w:right="567" w:firstLine="426"/>
        <w:jc w:val="center"/>
        <w:rPr>
          <w:b/>
          <w:sz w:val="24"/>
          <w:szCs w:val="24"/>
        </w:rPr>
      </w:pPr>
    </w:p>
    <w:p w:rsidR="00350B8D" w:rsidRPr="008B1977" w:rsidRDefault="00350B8D" w:rsidP="00350B8D">
      <w:pPr>
        <w:autoSpaceDE w:val="0"/>
        <w:autoSpaceDN w:val="0"/>
        <w:adjustRightInd w:val="0"/>
        <w:spacing w:line="240" w:lineRule="auto"/>
        <w:ind w:left="284" w:right="567" w:firstLine="426"/>
        <w:jc w:val="center"/>
        <w:rPr>
          <w:b/>
          <w:sz w:val="24"/>
          <w:szCs w:val="24"/>
        </w:rPr>
      </w:pPr>
    </w:p>
    <w:p w:rsidR="00350B8D" w:rsidRPr="008B1977" w:rsidRDefault="00350B8D" w:rsidP="00350B8D">
      <w:pPr>
        <w:autoSpaceDE w:val="0"/>
        <w:autoSpaceDN w:val="0"/>
        <w:adjustRightInd w:val="0"/>
        <w:spacing w:line="240" w:lineRule="auto"/>
        <w:ind w:left="284" w:right="567" w:firstLine="426"/>
        <w:jc w:val="center"/>
        <w:rPr>
          <w:b/>
          <w:sz w:val="24"/>
          <w:szCs w:val="24"/>
        </w:rPr>
      </w:pPr>
    </w:p>
    <w:p w:rsidR="00350B8D" w:rsidRPr="008B1977" w:rsidRDefault="00350B8D" w:rsidP="00350B8D">
      <w:pPr>
        <w:autoSpaceDE w:val="0"/>
        <w:autoSpaceDN w:val="0"/>
        <w:adjustRightInd w:val="0"/>
        <w:spacing w:line="240" w:lineRule="auto"/>
        <w:ind w:left="284" w:right="567" w:firstLine="426"/>
        <w:jc w:val="center"/>
        <w:rPr>
          <w:b/>
          <w:sz w:val="24"/>
          <w:szCs w:val="24"/>
        </w:rPr>
      </w:pPr>
    </w:p>
    <w:p w:rsidR="00350B8D" w:rsidRPr="008B1977" w:rsidRDefault="00350B8D" w:rsidP="00350B8D">
      <w:pPr>
        <w:autoSpaceDE w:val="0"/>
        <w:autoSpaceDN w:val="0"/>
        <w:adjustRightInd w:val="0"/>
        <w:spacing w:line="240" w:lineRule="auto"/>
        <w:ind w:left="284" w:right="567" w:firstLine="426"/>
        <w:jc w:val="center"/>
        <w:rPr>
          <w:b/>
          <w:sz w:val="24"/>
          <w:szCs w:val="24"/>
        </w:rPr>
      </w:pPr>
    </w:p>
    <w:p w:rsidR="00350B8D" w:rsidRPr="008B1977" w:rsidRDefault="00350B8D" w:rsidP="00350B8D">
      <w:pPr>
        <w:autoSpaceDE w:val="0"/>
        <w:autoSpaceDN w:val="0"/>
        <w:adjustRightInd w:val="0"/>
        <w:spacing w:line="240" w:lineRule="auto"/>
        <w:ind w:left="284" w:right="567" w:firstLine="426"/>
        <w:jc w:val="center"/>
        <w:rPr>
          <w:b/>
          <w:sz w:val="24"/>
          <w:szCs w:val="24"/>
        </w:rPr>
      </w:pPr>
    </w:p>
    <w:p w:rsidR="00350B8D" w:rsidRPr="008B1977" w:rsidRDefault="00350B8D" w:rsidP="00350B8D">
      <w:pPr>
        <w:autoSpaceDE w:val="0"/>
        <w:autoSpaceDN w:val="0"/>
        <w:adjustRightInd w:val="0"/>
        <w:spacing w:line="240" w:lineRule="auto"/>
        <w:ind w:right="567" w:firstLine="0"/>
        <w:rPr>
          <w:b/>
          <w:sz w:val="24"/>
          <w:szCs w:val="24"/>
        </w:rPr>
      </w:pPr>
    </w:p>
    <w:p w:rsidR="00350B8D" w:rsidRPr="00CA61D0" w:rsidRDefault="00350B8D" w:rsidP="00CA61D0">
      <w:pPr>
        <w:autoSpaceDE w:val="0"/>
        <w:autoSpaceDN w:val="0"/>
        <w:adjustRightInd w:val="0"/>
        <w:spacing w:line="240" w:lineRule="auto"/>
        <w:ind w:right="567" w:firstLine="0"/>
        <w:rPr>
          <w:rFonts w:eastAsiaTheme="minorHAnsi"/>
          <w:b/>
          <w:sz w:val="24"/>
          <w:szCs w:val="24"/>
        </w:rPr>
      </w:pPr>
      <w:r w:rsidRPr="008B1977">
        <w:rPr>
          <w:rFonts w:eastAsiaTheme="minorHAnsi"/>
          <w:b/>
          <w:sz w:val="24"/>
          <w:szCs w:val="24"/>
        </w:rPr>
        <w:lastRenderedPageBreak/>
        <w:t xml:space="preserve">                                                                   </w:t>
      </w:r>
      <w:r w:rsidR="00CA61D0">
        <w:rPr>
          <w:rFonts w:eastAsiaTheme="minorHAnsi"/>
          <w:b/>
          <w:sz w:val="24"/>
          <w:szCs w:val="24"/>
        </w:rPr>
        <w:t xml:space="preserve">                      содержание</w:t>
      </w:r>
    </w:p>
    <w:p w:rsidR="00350B8D" w:rsidRPr="008B1977" w:rsidRDefault="00350B8D" w:rsidP="00350B8D">
      <w:pPr>
        <w:autoSpaceDE w:val="0"/>
        <w:autoSpaceDN w:val="0"/>
        <w:adjustRightInd w:val="0"/>
        <w:spacing w:line="240" w:lineRule="auto"/>
        <w:ind w:right="567" w:firstLine="0"/>
        <w:rPr>
          <w:rFonts w:eastAsiaTheme="minorHAnsi"/>
          <w:sz w:val="24"/>
          <w:szCs w:val="24"/>
        </w:rPr>
      </w:pPr>
      <w:r w:rsidRPr="008B1977">
        <w:rPr>
          <w:rFonts w:eastAsiaTheme="minorHAnsi"/>
          <w:b/>
          <w:bCs/>
          <w:sz w:val="24"/>
          <w:szCs w:val="24"/>
        </w:rPr>
        <w:t>Что изучает астрономия.</w:t>
      </w:r>
      <w:r w:rsidR="00CA61D0">
        <w:rPr>
          <w:rFonts w:eastAsiaTheme="minorHAnsi"/>
          <w:b/>
          <w:bCs/>
          <w:sz w:val="24"/>
          <w:szCs w:val="24"/>
        </w:rPr>
        <w:t xml:space="preserve"> Наблюдения — основа астрономии </w:t>
      </w:r>
      <w:r w:rsidRPr="008B1977">
        <w:rPr>
          <w:rFonts w:eastAsiaTheme="minorHAnsi"/>
          <w:sz w:val="24"/>
          <w:szCs w:val="24"/>
        </w:rPr>
        <w:t>Астрономия, ее связь с другими науками. Структура и масштабы Вселенной. Особенности астрономических методов исследования. Телескопы и радиотелескопы. Всеволновая астрономия.</w:t>
      </w:r>
    </w:p>
    <w:p w:rsidR="00350B8D" w:rsidRPr="008B1977" w:rsidRDefault="00350B8D" w:rsidP="00350B8D">
      <w:pPr>
        <w:autoSpaceDE w:val="0"/>
        <w:autoSpaceDN w:val="0"/>
        <w:adjustRightInd w:val="0"/>
        <w:spacing w:line="240" w:lineRule="auto"/>
        <w:ind w:left="284" w:right="567" w:firstLine="426"/>
        <w:rPr>
          <w:rFonts w:eastAsiaTheme="minorHAnsi"/>
          <w:sz w:val="24"/>
          <w:szCs w:val="24"/>
        </w:rPr>
      </w:pPr>
      <w:r w:rsidRPr="008B1977">
        <w:rPr>
          <w:rFonts w:eastAsiaTheme="minorHAnsi"/>
          <w:b/>
          <w:bCs/>
          <w:sz w:val="24"/>
          <w:szCs w:val="24"/>
        </w:rPr>
        <w:t xml:space="preserve">Практические основы астрономии </w:t>
      </w:r>
    </w:p>
    <w:p w:rsidR="00350B8D" w:rsidRPr="008B1977" w:rsidRDefault="00350B8D" w:rsidP="008B1977">
      <w:pPr>
        <w:autoSpaceDE w:val="0"/>
        <w:autoSpaceDN w:val="0"/>
        <w:adjustRightInd w:val="0"/>
        <w:spacing w:line="240" w:lineRule="auto"/>
        <w:ind w:right="567" w:firstLine="0"/>
        <w:rPr>
          <w:rFonts w:eastAsiaTheme="minorHAnsi"/>
          <w:sz w:val="24"/>
          <w:szCs w:val="24"/>
        </w:rPr>
      </w:pPr>
      <w:r w:rsidRPr="008B1977">
        <w:rPr>
          <w:rFonts w:eastAsiaTheme="minorHAnsi"/>
          <w:sz w:val="24"/>
          <w:szCs w:val="24"/>
        </w:rPr>
        <w:t>Звезды и созвездия. Звездные карты, глобусы и атласы. Видимое движение звезд на различных географических широтах. Кульминация светил. Видимое годичное движение Солнца. Эклиптика. Движение и фазы Луны. Затмения Солнца и Луны. Время и календарь.</w:t>
      </w:r>
    </w:p>
    <w:p w:rsidR="00350B8D" w:rsidRPr="008B1977" w:rsidRDefault="00CA61D0" w:rsidP="00350B8D">
      <w:pPr>
        <w:autoSpaceDE w:val="0"/>
        <w:autoSpaceDN w:val="0"/>
        <w:adjustRightInd w:val="0"/>
        <w:spacing w:line="240" w:lineRule="auto"/>
        <w:ind w:left="284" w:right="567" w:firstLine="426"/>
        <w:rPr>
          <w:rFonts w:eastAsiaTheme="minorHAnsi"/>
          <w:sz w:val="24"/>
          <w:szCs w:val="24"/>
        </w:rPr>
      </w:pPr>
      <w:r>
        <w:rPr>
          <w:rFonts w:eastAsiaTheme="minorHAnsi"/>
          <w:b/>
          <w:bCs/>
          <w:sz w:val="24"/>
          <w:szCs w:val="24"/>
        </w:rPr>
        <w:t>Строение Солнечной системы</w:t>
      </w:r>
    </w:p>
    <w:p w:rsidR="00350B8D" w:rsidRPr="008B1977" w:rsidRDefault="00350B8D" w:rsidP="00350B8D">
      <w:pPr>
        <w:autoSpaceDE w:val="0"/>
        <w:autoSpaceDN w:val="0"/>
        <w:adjustRightInd w:val="0"/>
        <w:spacing w:line="240" w:lineRule="auto"/>
        <w:ind w:right="567" w:firstLine="0"/>
        <w:rPr>
          <w:rFonts w:eastAsiaTheme="minorHAnsi"/>
          <w:sz w:val="24"/>
          <w:szCs w:val="24"/>
        </w:rPr>
      </w:pPr>
      <w:r w:rsidRPr="008B1977">
        <w:rPr>
          <w:rFonts w:eastAsiaTheme="minorHAnsi"/>
          <w:sz w:val="24"/>
          <w:szCs w:val="24"/>
        </w:rPr>
        <w:t xml:space="preserve">Развитие представлений о строении мира. Геоцентрическая система мира. Становление </w:t>
      </w:r>
      <w:proofErr w:type="gramStart"/>
      <w:r w:rsidRPr="008B1977">
        <w:rPr>
          <w:rFonts w:eastAsiaTheme="minorHAnsi"/>
          <w:sz w:val="24"/>
          <w:szCs w:val="24"/>
        </w:rPr>
        <w:t>гелиоцентрической</w:t>
      </w:r>
      <w:proofErr w:type="gramEnd"/>
    </w:p>
    <w:p w:rsidR="00350B8D" w:rsidRPr="008B1977" w:rsidRDefault="00350B8D" w:rsidP="00350B8D">
      <w:pPr>
        <w:autoSpaceDE w:val="0"/>
        <w:autoSpaceDN w:val="0"/>
        <w:adjustRightInd w:val="0"/>
        <w:spacing w:line="240" w:lineRule="auto"/>
        <w:ind w:right="567" w:firstLine="0"/>
        <w:rPr>
          <w:rFonts w:eastAsiaTheme="minorHAnsi"/>
          <w:sz w:val="24"/>
          <w:szCs w:val="24"/>
        </w:rPr>
      </w:pPr>
      <w:r w:rsidRPr="008B1977">
        <w:rPr>
          <w:rFonts w:eastAsiaTheme="minorHAnsi"/>
          <w:sz w:val="24"/>
          <w:szCs w:val="24"/>
        </w:rPr>
        <w:t>системы мира. Конфигурации планет и условия их видимости. Синодический и сидерический (звездный) периоды обращения планет. Законы Кеплера. Определение расстояний и размеров тел в Солнечной системе. Горизонтальный параллакс. Движение небесных тел под действием сил тяготения. Определение массы небесных тел. Движение искусственных спутников Земли и космических аппар</w:t>
      </w:r>
      <w:r w:rsidR="00CA61D0">
        <w:rPr>
          <w:rFonts w:eastAsiaTheme="minorHAnsi"/>
          <w:sz w:val="24"/>
          <w:szCs w:val="24"/>
        </w:rPr>
        <w:t>атов в Солнечной системе</w:t>
      </w:r>
      <w:proofErr w:type="gramStart"/>
      <w:r w:rsidR="00CA61D0">
        <w:rPr>
          <w:rFonts w:eastAsiaTheme="minorHAnsi"/>
          <w:sz w:val="24"/>
          <w:szCs w:val="24"/>
        </w:rPr>
        <w:t>.</w:t>
      </w:r>
      <w:r w:rsidRPr="008B1977">
        <w:rPr>
          <w:rFonts w:eastAsiaTheme="minorHAnsi"/>
          <w:sz w:val="24"/>
          <w:szCs w:val="24"/>
        </w:rPr>
        <w:t>.</w:t>
      </w:r>
      <w:proofErr w:type="gramEnd"/>
    </w:p>
    <w:p w:rsidR="00350B8D" w:rsidRPr="008B1977" w:rsidRDefault="00350B8D" w:rsidP="00350B8D">
      <w:pPr>
        <w:autoSpaceDE w:val="0"/>
        <w:autoSpaceDN w:val="0"/>
        <w:adjustRightInd w:val="0"/>
        <w:spacing w:line="240" w:lineRule="auto"/>
        <w:ind w:left="284" w:right="567" w:firstLine="426"/>
        <w:rPr>
          <w:rFonts w:eastAsiaTheme="minorHAnsi"/>
          <w:sz w:val="24"/>
          <w:szCs w:val="24"/>
        </w:rPr>
      </w:pPr>
      <w:r w:rsidRPr="008B1977">
        <w:rPr>
          <w:rFonts w:eastAsiaTheme="minorHAnsi"/>
          <w:b/>
          <w:bCs/>
          <w:sz w:val="24"/>
          <w:szCs w:val="24"/>
        </w:rPr>
        <w:t xml:space="preserve">Природа тел Солнечной системы </w:t>
      </w:r>
    </w:p>
    <w:p w:rsidR="00350B8D" w:rsidRPr="008B1977" w:rsidRDefault="00350B8D" w:rsidP="00350B8D">
      <w:pPr>
        <w:autoSpaceDE w:val="0"/>
        <w:autoSpaceDN w:val="0"/>
        <w:adjustRightInd w:val="0"/>
        <w:spacing w:line="240" w:lineRule="auto"/>
        <w:ind w:right="567" w:firstLine="0"/>
        <w:rPr>
          <w:rFonts w:eastAsiaTheme="minorHAnsi"/>
          <w:sz w:val="24"/>
          <w:szCs w:val="24"/>
        </w:rPr>
      </w:pPr>
      <w:r w:rsidRPr="008B1977">
        <w:rPr>
          <w:rFonts w:eastAsiaTheme="minorHAnsi"/>
          <w:sz w:val="24"/>
          <w:szCs w:val="24"/>
        </w:rPr>
        <w:t xml:space="preserve">Солнечная система как комплекс тел, имеющих общее происхождение. Земля и Луна — двойная планета. Исследования Луны космическими аппаратами. Пилотируемые полеты на Луну. Планеты земной группы. Природа Меркурия, Венеры и Марса. Планеты-гиганты, их спутники и кольца. Малые тела Солнечной системы: астероиды, планеты-карлики, кометы, </w:t>
      </w:r>
      <w:proofErr w:type="spellStart"/>
      <w:r w:rsidRPr="008B1977">
        <w:rPr>
          <w:rFonts w:eastAsiaTheme="minorHAnsi"/>
          <w:sz w:val="24"/>
          <w:szCs w:val="24"/>
        </w:rPr>
        <w:t>метеороиды</w:t>
      </w:r>
      <w:proofErr w:type="spellEnd"/>
      <w:r w:rsidRPr="008B1977">
        <w:rPr>
          <w:rFonts w:eastAsiaTheme="minorHAnsi"/>
          <w:sz w:val="24"/>
          <w:szCs w:val="24"/>
        </w:rPr>
        <w:t>. Метеоры, болиды и метеориты.</w:t>
      </w:r>
    </w:p>
    <w:p w:rsidR="00350B8D" w:rsidRPr="008B1977" w:rsidRDefault="00CA61D0" w:rsidP="00350B8D">
      <w:pPr>
        <w:autoSpaceDE w:val="0"/>
        <w:autoSpaceDN w:val="0"/>
        <w:adjustRightInd w:val="0"/>
        <w:spacing w:line="240" w:lineRule="auto"/>
        <w:ind w:left="284" w:right="567" w:firstLine="426"/>
        <w:rPr>
          <w:rFonts w:eastAsiaTheme="minorHAnsi"/>
          <w:sz w:val="24"/>
          <w:szCs w:val="24"/>
        </w:rPr>
      </w:pPr>
      <w:r>
        <w:rPr>
          <w:rFonts w:eastAsiaTheme="minorHAnsi"/>
          <w:b/>
          <w:bCs/>
          <w:sz w:val="24"/>
          <w:szCs w:val="24"/>
        </w:rPr>
        <w:t>Солнце и звезды</w:t>
      </w:r>
    </w:p>
    <w:p w:rsidR="00350B8D" w:rsidRPr="008B1977" w:rsidRDefault="00350B8D" w:rsidP="00350B8D">
      <w:pPr>
        <w:autoSpaceDE w:val="0"/>
        <w:autoSpaceDN w:val="0"/>
        <w:adjustRightInd w:val="0"/>
        <w:spacing w:line="240" w:lineRule="auto"/>
        <w:ind w:right="567" w:firstLine="0"/>
        <w:rPr>
          <w:rFonts w:eastAsiaTheme="minorHAnsi"/>
          <w:sz w:val="24"/>
          <w:szCs w:val="24"/>
        </w:rPr>
      </w:pPr>
      <w:r w:rsidRPr="008B1977">
        <w:rPr>
          <w:rFonts w:eastAsiaTheme="minorHAnsi"/>
          <w:sz w:val="24"/>
          <w:szCs w:val="24"/>
        </w:rPr>
        <w:t xml:space="preserve">   Излучение и температура Солнца. Состав и строение Солнца. Источник его энергии. Атмосфера Солнца. Солнечная активность и ее влияние на Землю. Звезды — далекие солнца. Годичный параллакс и расстояния до звезд. Светимость, спектр, цвет и температура различных классов звезд. Диаграмма «спектр—светимость». Массы и размеры звезд. Модели звезд. Переменные и нестационарные звезды. Цефеиды — маяки Вселенной. Эволюция звезд различной массы.</w:t>
      </w:r>
    </w:p>
    <w:p w:rsidR="00350B8D" w:rsidRPr="008B1977" w:rsidRDefault="00350B8D" w:rsidP="00350B8D">
      <w:pPr>
        <w:autoSpaceDE w:val="0"/>
        <w:autoSpaceDN w:val="0"/>
        <w:adjustRightInd w:val="0"/>
        <w:spacing w:line="240" w:lineRule="auto"/>
        <w:ind w:left="284" w:right="567" w:firstLine="426"/>
        <w:rPr>
          <w:rFonts w:eastAsiaTheme="minorHAnsi"/>
          <w:sz w:val="24"/>
          <w:szCs w:val="24"/>
        </w:rPr>
      </w:pPr>
      <w:r w:rsidRPr="008B1977">
        <w:rPr>
          <w:rFonts w:eastAsiaTheme="minorHAnsi"/>
          <w:b/>
          <w:bCs/>
          <w:sz w:val="24"/>
          <w:szCs w:val="24"/>
        </w:rPr>
        <w:t xml:space="preserve">Строение и эволюция Вселенной </w:t>
      </w:r>
    </w:p>
    <w:p w:rsidR="00350B8D" w:rsidRPr="008B1977" w:rsidRDefault="00350B8D" w:rsidP="008B1977">
      <w:pPr>
        <w:autoSpaceDE w:val="0"/>
        <w:autoSpaceDN w:val="0"/>
        <w:adjustRightInd w:val="0"/>
        <w:spacing w:line="240" w:lineRule="auto"/>
        <w:ind w:right="567" w:firstLine="0"/>
        <w:rPr>
          <w:rFonts w:eastAsiaTheme="minorHAnsi"/>
          <w:sz w:val="24"/>
          <w:szCs w:val="24"/>
        </w:rPr>
      </w:pPr>
      <w:r w:rsidRPr="008B1977">
        <w:rPr>
          <w:rFonts w:eastAsiaTheme="minorHAnsi"/>
          <w:sz w:val="24"/>
          <w:szCs w:val="24"/>
        </w:rPr>
        <w:t xml:space="preserve">  Наша Галактика. Ее размеры и структура. Два типа населения Галактики. Межзвездная среда: газ и пыль. Спиральные рукава. Ядро Галактики. Области звездообразования. Вращение Галактики. Проблема «скрытой» массы. Разнообразие мира галактик. Квазары. Скопления и сверхскопления галактик. Основы современной </w:t>
      </w:r>
      <w:proofErr w:type="spellStart"/>
      <w:r w:rsidRPr="008B1977">
        <w:rPr>
          <w:rFonts w:eastAsiaTheme="minorHAnsi"/>
          <w:sz w:val="24"/>
          <w:szCs w:val="24"/>
        </w:rPr>
        <w:t>космологии</w:t>
      </w:r>
      <w:proofErr w:type="gramStart"/>
      <w:r w:rsidRPr="008B1977">
        <w:rPr>
          <w:rFonts w:eastAsiaTheme="minorHAnsi"/>
          <w:sz w:val="24"/>
          <w:szCs w:val="24"/>
        </w:rPr>
        <w:t>.«</w:t>
      </w:r>
      <w:proofErr w:type="gramEnd"/>
      <w:r w:rsidRPr="008B1977">
        <w:rPr>
          <w:rFonts w:eastAsiaTheme="minorHAnsi"/>
          <w:sz w:val="24"/>
          <w:szCs w:val="24"/>
        </w:rPr>
        <w:t>Красное</w:t>
      </w:r>
      <w:proofErr w:type="spellEnd"/>
      <w:r w:rsidRPr="008B1977">
        <w:rPr>
          <w:rFonts w:eastAsiaTheme="minorHAnsi"/>
          <w:sz w:val="24"/>
          <w:szCs w:val="24"/>
        </w:rPr>
        <w:t xml:space="preserve"> смещение» и закон Хаббла. Нестационарная Вселенная А. А. Фридмана. Большой взрыв. Реликтовое излучение. Ускорение расширения Вселенной. «Темная энергия» и </w:t>
      </w:r>
      <w:proofErr w:type="spellStart"/>
      <w:r w:rsidRPr="008B1977">
        <w:rPr>
          <w:rFonts w:eastAsiaTheme="minorHAnsi"/>
          <w:sz w:val="24"/>
          <w:szCs w:val="24"/>
        </w:rPr>
        <w:t>антитяготение</w:t>
      </w:r>
      <w:proofErr w:type="spellEnd"/>
      <w:proofErr w:type="gramStart"/>
      <w:r w:rsidRPr="008B1977">
        <w:rPr>
          <w:rFonts w:eastAsiaTheme="minorHAnsi"/>
          <w:sz w:val="24"/>
          <w:szCs w:val="24"/>
        </w:rPr>
        <w:t>..</w:t>
      </w:r>
      <w:proofErr w:type="gramEnd"/>
    </w:p>
    <w:p w:rsidR="008B1977" w:rsidRDefault="00350B8D" w:rsidP="008B1977">
      <w:pPr>
        <w:autoSpaceDE w:val="0"/>
        <w:autoSpaceDN w:val="0"/>
        <w:adjustRightInd w:val="0"/>
        <w:spacing w:line="240" w:lineRule="auto"/>
        <w:ind w:left="284" w:right="567" w:firstLine="426"/>
        <w:rPr>
          <w:rFonts w:eastAsiaTheme="minorHAnsi"/>
          <w:sz w:val="24"/>
          <w:szCs w:val="24"/>
        </w:rPr>
      </w:pPr>
      <w:r w:rsidRPr="008B1977">
        <w:rPr>
          <w:rFonts w:eastAsiaTheme="minorHAnsi"/>
          <w:b/>
          <w:bCs/>
          <w:sz w:val="24"/>
          <w:szCs w:val="24"/>
        </w:rPr>
        <w:t xml:space="preserve">Жизнь и разум во Вселенной </w:t>
      </w:r>
    </w:p>
    <w:p w:rsidR="00761D7F" w:rsidRDefault="008B1977" w:rsidP="00CA61D0">
      <w:pPr>
        <w:autoSpaceDE w:val="0"/>
        <w:autoSpaceDN w:val="0"/>
        <w:adjustRightInd w:val="0"/>
        <w:spacing w:line="240" w:lineRule="auto"/>
        <w:ind w:right="567" w:firstLine="0"/>
        <w:rPr>
          <w:rFonts w:eastAsiaTheme="minorHAnsi"/>
          <w:bCs/>
          <w:sz w:val="24"/>
          <w:szCs w:val="24"/>
        </w:rPr>
      </w:pPr>
      <w:r w:rsidRPr="008B1977">
        <w:rPr>
          <w:rFonts w:eastAsiaTheme="minorHAnsi"/>
          <w:bCs/>
          <w:sz w:val="24"/>
          <w:szCs w:val="24"/>
        </w:rPr>
        <w:t xml:space="preserve">Проблема </w:t>
      </w:r>
      <w:r>
        <w:rPr>
          <w:rFonts w:eastAsiaTheme="minorHAnsi"/>
          <w:bCs/>
          <w:sz w:val="24"/>
          <w:szCs w:val="24"/>
        </w:rPr>
        <w:t>существования жизни вне Земли. Условия необходимые для развития жизни</w:t>
      </w:r>
      <w:r w:rsidR="00CA61D0">
        <w:rPr>
          <w:rFonts w:eastAsiaTheme="minorHAnsi"/>
          <w:bCs/>
          <w:sz w:val="24"/>
          <w:szCs w:val="24"/>
        </w:rPr>
        <w:t xml:space="preserve">. Планетные системы других </w:t>
      </w:r>
      <w:proofErr w:type="spellStart"/>
      <w:r w:rsidR="00CA61D0">
        <w:rPr>
          <w:rFonts w:eastAsiaTheme="minorHAnsi"/>
          <w:bCs/>
          <w:sz w:val="24"/>
          <w:szCs w:val="24"/>
        </w:rPr>
        <w:t>звё</w:t>
      </w:r>
      <w:proofErr w:type="spellEnd"/>
    </w:p>
    <w:p w:rsidR="00CA61D0" w:rsidRDefault="00CA61D0" w:rsidP="00CA61D0">
      <w:pPr>
        <w:autoSpaceDE w:val="0"/>
        <w:autoSpaceDN w:val="0"/>
        <w:adjustRightInd w:val="0"/>
        <w:spacing w:line="240" w:lineRule="auto"/>
        <w:ind w:right="567" w:firstLine="0"/>
        <w:rPr>
          <w:rFonts w:eastAsiaTheme="minorHAnsi"/>
          <w:bCs/>
          <w:sz w:val="24"/>
          <w:szCs w:val="24"/>
        </w:rPr>
      </w:pPr>
    </w:p>
    <w:p w:rsidR="00CA61D0" w:rsidRDefault="00CA61D0" w:rsidP="00CA61D0">
      <w:pPr>
        <w:autoSpaceDE w:val="0"/>
        <w:autoSpaceDN w:val="0"/>
        <w:adjustRightInd w:val="0"/>
        <w:spacing w:line="240" w:lineRule="auto"/>
        <w:ind w:right="567" w:firstLine="0"/>
        <w:rPr>
          <w:rFonts w:eastAsiaTheme="minorHAnsi"/>
          <w:bCs/>
          <w:sz w:val="24"/>
          <w:szCs w:val="24"/>
        </w:rPr>
      </w:pPr>
    </w:p>
    <w:p w:rsidR="00CA61D0" w:rsidRDefault="00CA61D0" w:rsidP="00CA61D0">
      <w:pPr>
        <w:autoSpaceDE w:val="0"/>
        <w:autoSpaceDN w:val="0"/>
        <w:adjustRightInd w:val="0"/>
        <w:spacing w:line="240" w:lineRule="auto"/>
        <w:ind w:right="567" w:firstLine="0"/>
        <w:rPr>
          <w:rFonts w:eastAsiaTheme="minorHAnsi"/>
          <w:bCs/>
          <w:sz w:val="24"/>
          <w:szCs w:val="24"/>
        </w:rPr>
      </w:pPr>
    </w:p>
    <w:p w:rsidR="00CA61D0" w:rsidRPr="00CA61D0" w:rsidRDefault="00CA61D0" w:rsidP="00CA61D0">
      <w:pPr>
        <w:autoSpaceDE w:val="0"/>
        <w:autoSpaceDN w:val="0"/>
        <w:adjustRightInd w:val="0"/>
        <w:spacing w:line="240" w:lineRule="auto"/>
        <w:ind w:right="567" w:firstLine="0"/>
        <w:rPr>
          <w:rFonts w:eastAsiaTheme="minorHAnsi"/>
          <w:b/>
          <w:sz w:val="24"/>
          <w:szCs w:val="24"/>
        </w:rPr>
      </w:pPr>
      <w:r w:rsidRPr="00CA61D0">
        <w:rPr>
          <w:rFonts w:eastAsiaTheme="minorHAnsi"/>
          <w:b/>
          <w:bCs/>
          <w:sz w:val="24"/>
          <w:szCs w:val="24"/>
        </w:rPr>
        <w:lastRenderedPageBreak/>
        <w:t>Учебный план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7371"/>
        <w:gridCol w:w="2268"/>
        <w:gridCol w:w="2410"/>
      </w:tblGrid>
      <w:tr w:rsidR="00761D7F" w:rsidRPr="00761D7F" w:rsidTr="00761D7F">
        <w:tc>
          <w:tcPr>
            <w:tcW w:w="959" w:type="dxa"/>
          </w:tcPr>
          <w:p w:rsidR="00761D7F" w:rsidRPr="00761D7F" w:rsidRDefault="00761D7F" w:rsidP="00761D7F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61D7F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761D7F">
              <w:rPr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371" w:type="dxa"/>
          </w:tcPr>
          <w:p w:rsidR="00761D7F" w:rsidRPr="00761D7F" w:rsidRDefault="00761D7F" w:rsidP="00761D7F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61D7F">
              <w:rPr>
                <w:b/>
                <w:sz w:val="24"/>
                <w:szCs w:val="24"/>
              </w:rPr>
              <w:t>Раздел</w:t>
            </w:r>
          </w:p>
        </w:tc>
        <w:tc>
          <w:tcPr>
            <w:tcW w:w="2268" w:type="dxa"/>
          </w:tcPr>
          <w:p w:rsidR="00761D7F" w:rsidRPr="00761D7F" w:rsidRDefault="00761D7F" w:rsidP="00761D7F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61D7F">
              <w:rPr>
                <w:b/>
                <w:sz w:val="24"/>
                <w:szCs w:val="24"/>
              </w:rPr>
              <w:t>Количество  часов</w:t>
            </w:r>
          </w:p>
        </w:tc>
        <w:tc>
          <w:tcPr>
            <w:tcW w:w="2410" w:type="dxa"/>
          </w:tcPr>
          <w:p w:rsidR="00761D7F" w:rsidRPr="00761D7F" w:rsidRDefault="00761D7F" w:rsidP="00761D7F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61D7F">
              <w:rPr>
                <w:b/>
                <w:sz w:val="24"/>
                <w:szCs w:val="24"/>
              </w:rPr>
              <w:t>Количество контрольных работ</w:t>
            </w:r>
          </w:p>
        </w:tc>
      </w:tr>
      <w:tr w:rsidR="00761D7F" w:rsidRPr="00761D7F" w:rsidTr="00761D7F">
        <w:tc>
          <w:tcPr>
            <w:tcW w:w="959" w:type="dxa"/>
          </w:tcPr>
          <w:p w:rsidR="00761D7F" w:rsidRPr="00761D7F" w:rsidRDefault="00761D7F" w:rsidP="00761D7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61D7F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761D7F" w:rsidRPr="00761D7F" w:rsidRDefault="00761D7F" w:rsidP="00761D7F">
            <w:pPr>
              <w:autoSpaceDE w:val="0"/>
              <w:autoSpaceDN w:val="0"/>
              <w:adjustRightInd w:val="0"/>
              <w:spacing w:line="240" w:lineRule="auto"/>
              <w:ind w:right="567" w:firstLine="0"/>
              <w:rPr>
                <w:rFonts w:eastAsiaTheme="minorHAnsi"/>
                <w:sz w:val="24"/>
                <w:szCs w:val="24"/>
              </w:rPr>
            </w:pPr>
            <w:r w:rsidRPr="00761D7F">
              <w:rPr>
                <w:rFonts w:eastAsiaTheme="minorHAnsi"/>
                <w:bCs/>
                <w:sz w:val="24"/>
                <w:szCs w:val="24"/>
              </w:rPr>
              <w:t xml:space="preserve">Что изучает астрономия. Наблюдения — основа астрономии </w:t>
            </w:r>
          </w:p>
          <w:p w:rsidR="00761D7F" w:rsidRPr="00761D7F" w:rsidRDefault="00761D7F" w:rsidP="00761D7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61D7F" w:rsidRPr="00761D7F" w:rsidRDefault="00761D7F" w:rsidP="00761D7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761D7F" w:rsidRPr="00761D7F" w:rsidRDefault="00761D7F" w:rsidP="00761D7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61D7F" w:rsidRPr="00761D7F" w:rsidTr="00761D7F">
        <w:tc>
          <w:tcPr>
            <w:tcW w:w="959" w:type="dxa"/>
          </w:tcPr>
          <w:p w:rsidR="00761D7F" w:rsidRPr="00761D7F" w:rsidRDefault="00761D7F" w:rsidP="00761D7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61D7F"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761D7F" w:rsidRPr="00761D7F" w:rsidRDefault="00761D7F" w:rsidP="00761D7F">
            <w:pPr>
              <w:autoSpaceDE w:val="0"/>
              <w:autoSpaceDN w:val="0"/>
              <w:adjustRightInd w:val="0"/>
              <w:spacing w:line="240" w:lineRule="auto"/>
              <w:ind w:right="567" w:firstLine="0"/>
              <w:rPr>
                <w:rFonts w:eastAsiaTheme="minorHAnsi"/>
                <w:sz w:val="24"/>
                <w:szCs w:val="24"/>
              </w:rPr>
            </w:pPr>
            <w:r w:rsidRPr="00761D7F">
              <w:rPr>
                <w:rFonts w:eastAsiaTheme="minorHAnsi"/>
                <w:bCs/>
                <w:sz w:val="24"/>
                <w:szCs w:val="24"/>
              </w:rPr>
              <w:t xml:space="preserve">Практические основы астрономии </w:t>
            </w:r>
          </w:p>
          <w:p w:rsidR="00761D7F" w:rsidRPr="00761D7F" w:rsidRDefault="00761D7F" w:rsidP="00761D7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61D7F" w:rsidRPr="00761D7F" w:rsidRDefault="00761D7F" w:rsidP="00761D7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761D7F" w:rsidRPr="00761D7F" w:rsidRDefault="00761D7F" w:rsidP="00761D7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61D7F" w:rsidRPr="00761D7F" w:rsidTr="00761D7F">
        <w:tc>
          <w:tcPr>
            <w:tcW w:w="959" w:type="dxa"/>
          </w:tcPr>
          <w:p w:rsidR="00761D7F" w:rsidRPr="00761D7F" w:rsidRDefault="00761D7F" w:rsidP="00761D7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61D7F"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761D7F" w:rsidRPr="00761D7F" w:rsidRDefault="00761D7F" w:rsidP="00761D7F">
            <w:pPr>
              <w:autoSpaceDE w:val="0"/>
              <w:autoSpaceDN w:val="0"/>
              <w:adjustRightInd w:val="0"/>
              <w:spacing w:line="240" w:lineRule="auto"/>
              <w:ind w:right="567" w:firstLine="0"/>
              <w:rPr>
                <w:rFonts w:eastAsia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761D7F">
              <w:rPr>
                <w:rFonts w:eastAsiaTheme="minorHAnsi"/>
                <w:bCs/>
                <w:sz w:val="24"/>
                <w:szCs w:val="24"/>
              </w:rPr>
              <w:t xml:space="preserve">Строение Солнечной системы </w:t>
            </w:r>
          </w:p>
          <w:p w:rsidR="00761D7F" w:rsidRPr="00761D7F" w:rsidRDefault="00761D7F" w:rsidP="00761D7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61D7F">
              <w:rPr>
                <w:rFonts w:eastAsia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68" w:type="dxa"/>
          </w:tcPr>
          <w:p w:rsidR="00761D7F" w:rsidRPr="00761D7F" w:rsidRDefault="00761D7F" w:rsidP="00761D7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761D7F" w:rsidRPr="00761D7F" w:rsidRDefault="00761D7F" w:rsidP="00761D7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61D7F" w:rsidRPr="00761D7F" w:rsidTr="00761D7F">
        <w:tc>
          <w:tcPr>
            <w:tcW w:w="959" w:type="dxa"/>
          </w:tcPr>
          <w:p w:rsidR="00761D7F" w:rsidRPr="00761D7F" w:rsidRDefault="00761D7F" w:rsidP="00761D7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61D7F"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761D7F" w:rsidRPr="00761D7F" w:rsidRDefault="00761D7F" w:rsidP="00761D7F">
            <w:pPr>
              <w:autoSpaceDE w:val="0"/>
              <w:autoSpaceDN w:val="0"/>
              <w:adjustRightInd w:val="0"/>
              <w:spacing w:line="240" w:lineRule="auto"/>
              <w:ind w:right="567" w:firstLine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</w:rPr>
              <w:t xml:space="preserve"> </w:t>
            </w:r>
            <w:r w:rsidRPr="00761D7F">
              <w:rPr>
                <w:rFonts w:eastAsiaTheme="minorHAnsi"/>
                <w:bCs/>
                <w:sz w:val="24"/>
                <w:szCs w:val="24"/>
              </w:rPr>
              <w:t xml:space="preserve">Природа тел Солнечной системы </w:t>
            </w:r>
          </w:p>
          <w:p w:rsidR="00761D7F" w:rsidRPr="00761D7F" w:rsidRDefault="00761D7F" w:rsidP="00761D7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61D7F" w:rsidRDefault="00761D7F" w:rsidP="00761D7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  <w:p w:rsidR="00761D7F" w:rsidRPr="00761D7F" w:rsidRDefault="00761D7F" w:rsidP="00761D7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761D7F" w:rsidRPr="00761D7F" w:rsidRDefault="00761D7F" w:rsidP="00761D7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61D7F" w:rsidRPr="00761D7F" w:rsidTr="00761D7F">
        <w:tc>
          <w:tcPr>
            <w:tcW w:w="959" w:type="dxa"/>
          </w:tcPr>
          <w:p w:rsidR="00761D7F" w:rsidRPr="00761D7F" w:rsidRDefault="00761D7F" w:rsidP="00761D7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61D7F"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761D7F" w:rsidRPr="00761D7F" w:rsidRDefault="00761D7F" w:rsidP="00761D7F">
            <w:pPr>
              <w:autoSpaceDE w:val="0"/>
              <w:autoSpaceDN w:val="0"/>
              <w:adjustRightInd w:val="0"/>
              <w:spacing w:line="240" w:lineRule="auto"/>
              <w:ind w:right="567" w:firstLine="0"/>
              <w:rPr>
                <w:rFonts w:eastAsiaTheme="minorHAnsi"/>
                <w:sz w:val="24"/>
                <w:szCs w:val="24"/>
              </w:rPr>
            </w:pPr>
            <w:r w:rsidRPr="00761D7F">
              <w:rPr>
                <w:rFonts w:eastAsiaTheme="minorHAnsi"/>
                <w:bCs/>
                <w:sz w:val="24"/>
                <w:szCs w:val="24"/>
              </w:rPr>
              <w:t xml:space="preserve">Солнце и звезды </w:t>
            </w:r>
          </w:p>
          <w:p w:rsidR="00761D7F" w:rsidRPr="00761D7F" w:rsidRDefault="00761D7F" w:rsidP="00761D7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61D7F" w:rsidRPr="00761D7F" w:rsidRDefault="00761D7F" w:rsidP="00761D7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761D7F" w:rsidRPr="00761D7F" w:rsidRDefault="00761D7F" w:rsidP="00761D7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61D7F" w:rsidRPr="00761D7F" w:rsidTr="00761D7F">
        <w:tc>
          <w:tcPr>
            <w:tcW w:w="959" w:type="dxa"/>
          </w:tcPr>
          <w:p w:rsidR="00761D7F" w:rsidRPr="00761D7F" w:rsidRDefault="00761D7F" w:rsidP="00761D7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61D7F">
              <w:rPr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761D7F" w:rsidRPr="00761D7F" w:rsidRDefault="00761D7F" w:rsidP="00761D7F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ar-SA"/>
              </w:rPr>
            </w:pPr>
            <w:r w:rsidRPr="00761D7F">
              <w:rPr>
                <w:rFonts w:eastAsiaTheme="minorHAnsi"/>
                <w:bCs/>
                <w:sz w:val="24"/>
                <w:szCs w:val="24"/>
              </w:rPr>
              <w:t>Строение и эволюция Вселенной</w:t>
            </w:r>
          </w:p>
          <w:p w:rsidR="00761D7F" w:rsidRPr="00761D7F" w:rsidRDefault="00761D7F" w:rsidP="00761D7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61D7F" w:rsidRPr="00761D7F" w:rsidRDefault="00761D7F" w:rsidP="00761D7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761D7F" w:rsidRPr="00761D7F" w:rsidRDefault="00761D7F" w:rsidP="00761D7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61D7F" w:rsidRPr="00761D7F" w:rsidTr="00761D7F">
        <w:trPr>
          <w:trHeight w:val="657"/>
        </w:trPr>
        <w:tc>
          <w:tcPr>
            <w:tcW w:w="959" w:type="dxa"/>
          </w:tcPr>
          <w:p w:rsidR="00761D7F" w:rsidRPr="00761D7F" w:rsidRDefault="00761D7F" w:rsidP="00761D7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61D7F">
              <w:rPr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761D7F" w:rsidRPr="00761D7F" w:rsidRDefault="00761D7F" w:rsidP="00761D7F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ar-SA"/>
              </w:rPr>
            </w:pPr>
            <w:r w:rsidRPr="00761D7F">
              <w:rPr>
                <w:rFonts w:eastAsiaTheme="minorHAnsi"/>
                <w:bCs/>
                <w:sz w:val="24"/>
                <w:szCs w:val="24"/>
              </w:rPr>
              <w:t>Жизнь и разум во Вселенной</w:t>
            </w:r>
          </w:p>
        </w:tc>
        <w:tc>
          <w:tcPr>
            <w:tcW w:w="2268" w:type="dxa"/>
          </w:tcPr>
          <w:p w:rsidR="00761D7F" w:rsidRPr="00761D7F" w:rsidRDefault="0049550F" w:rsidP="00761D7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761D7F" w:rsidRPr="00761D7F" w:rsidRDefault="00761D7F" w:rsidP="00761D7F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bookmarkStart w:id="0" w:name="_GoBack"/>
        <w:bookmarkEnd w:id="0"/>
      </w:tr>
      <w:tr w:rsidR="00761D7F" w:rsidRPr="00761D7F" w:rsidTr="00761D7F">
        <w:tc>
          <w:tcPr>
            <w:tcW w:w="959" w:type="dxa"/>
          </w:tcPr>
          <w:p w:rsidR="00761D7F" w:rsidRPr="00761D7F" w:rsidRDefault="00761D7F" w:rsidP="00761D7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761D7F" w:rsidRPr="00761D7F" w:rsidRDefault="00761D7F" w:rsidP="00761D7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61D7F">
              <w:rPr>
                <w:sz w:val="24"/>
                <w:szCs w:val="24"/>
              </w:rPr>
              <w:t>ИТОГО</w:t>
            </w:r>
          </w:p>
          <w:p w:rsidR="00761D7F" w:rsidRPr="00761D7F" w:rsidRDefault="00761D7F" w:rsidP="00761D7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61D7F" w:rsidRPr="00761D7F" w:rsidRDefault="00761D7F" w:rsidP="00761D7F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61D7F">
              <w:rPr>
                <w:sz w:val="24"/>
                <w:szCs w:val="24"/>
              </w:rPr>
              <w:t xml:space="preserve">        </w:t>
            </w:r>
            <w:r w:rsidR="0049550F">
              <w:rPr>
                <w:sz w:val="24"/>
                <w:szCs w:val="24"/>
              </w:rPr>
              <w:t xml:space="preserve">          34</w:t>
            </w:r>
            <w:r w:rsidRPr="00761D7F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2410" w:type="dxa"/>
          </w:tcPr>
          <w:p w:rsidR="00761D7F" w:rsidRPr="00761D7F" w:rsidRDefault="00761D7F" w:rsidP="00761D7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61D7F">
              <w:rPr>
                <w:b/>
                <w:sz w:val="24"/>
                <w:szCs w:val="24"/>
              </w:rPr>
              <w:t xml:space="preserve">                  </w:t>
            </w:r>
            <w:r>
              <w:rPr>
                <w:sz w:val="24"/>
                <w:szCs w:val="24"/>
              </w:rPr>
              <w:t xml:space="preserve"> </w:t>
            </w:r>
            <w:r w:rsidRPr="00761D7F">
              <w:rPr>
                <w:sz w:val="24"/>
                <w:szCs w:val="24"/>
              </w:rPr>
              <w:t xml:space="preserve">         </w:t>
            </w:r>
            <w:r>
              <w:rPr>
                <w:sz w:val="24"/>
                <w:szCs w:val="24"/>
              </w:rPr>
              <w:t>4</w:t>
            </w:r>
            <w:r w:rsidRPr="00761D7F">
              <w:rPr>
                <w:sz w:val="24"/>
                <w:szCs w:val="24"/>
              </w:rPr>
              <w:t xml:space="preserve">   </w:t>
            </w:r>
          </w:p>
        </w:tc>
      </w:tr>
    </w:tbl>
    <w:p w:rsidR="00350B8D" w:rsidRPr="008B1977" w:rsidRDefault="00350B8D" w:rsidP="00350B8D">
      <w:pPr>
        <w:autoSpaceDE w:val="0"/>
        <w:autoSpaceDN w:val="0"/>
        <w:adjustRightInd w:val="0"/>
        <w:spacing w:line="240" w:lineRule="auto"/>
        <w:ind w:left="284" w:right="567" w:firstLine="426"/>
        <w:rPr>
          <w:rFonts w:eastAsiaTheme="minorHAnsi"/>
          <w:sz w:val="24"/>
          <w:szCs w:val="24"/>
        </w:rPr>
      </w:pPr>
    </w:p>
    <w:p w:rsidR="00350B8D" w:rsidRPr="008B1977" w:rsidRDefault="00350B8D" w:rsidP="00350B8D">
      <w:pPr>
        <w:autoSpaceDE w:val="0"/>
        <w:autoSpaceDN w:val="0"/>
        <w:adjustRightInd w:val="0"/>
        <w:spacing w:line="240" w:lineRule="auto"/>
        <w:ind w:left="284" w:right="567" w:firstLine="426"/>
        <w:rPr>
          <w:rFonts w:eastAsiaTheme="minorHAnsi"/>
          <w:sz w:val="24"/>
          <w:szCs w:val="24"/>
        </w:rPr>
      </w:pPr>
    </w:p>
    <w:p w:rsidR="00EF0FE1" w:rsidRPr="008B1977" w:rsidRDefault="00EF0FE1">
      <w:pPr>
        <w:rPr>
          <w:sz w:val="24"/>
          <w:szCs w:val="24"/>
        </w:rPr>
      </w:pPr>
    </w:p>
    <w:sectPr w:rsidR="00EF0FE1" w:rsidRPr="008B1977" w:rsidSect="00350B8D">
      <w:pgSz w:w="16838" w:h="11906" w:orient="landscape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74919"/>
    <w:multiLevelType w:val="multilevel"/>
    <w:tmpl w:val="27EA8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69396F"/>
    <w:multiLevelType w:val="multilevel"/>
    <w:tmpl w:val="1D5EE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8EA17BC"/>
    <w:multiLevelType w:val="multilevel"/>
    <w:tmpl w:val="63CE6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E77"/>
    <w:rsid w:val="00025975"/>
    <w:rsid w:val="00350B8D"/>
    <w:rsid w:val="0049550F"/>
    <w:rsid w:val="004B6B6E"/>
    <w:rsid w:val="005A1737"/>
    <w:rsid w:val="00761D7F"/>
    <w:rsid w:val="008B1977"/>
    <w:rsid w:val="00CA61D0"/>
    <w:rsid w:val="00EF0FE1"/>
    <w:rsid w:val="00FA7E77"/>
    <w:rsid w:val="00FF4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B8D"/>
    <w:pPr>
      <w:spacing w:after="0" w:line="36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0B8D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61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B8D"/>
    <w:pPr>
      <w:spacing w:after="0" w:line="36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0B8D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61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1124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15</cp:revision>
  <cp:lastPrinted>2022-10-15T21:15:00Z</cp:lastPrinted>
  <dcterms:created xsi:type="dcterms:W3CDTF">2021-06-02T06:57:00Z</dcterms:created>
  <dcterms:modified xsi:type="dcterms:W3CDTF">2022-12-06T10:10:00Z</dcterms:modified>
</cp:coreProperties>
</file>